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A8C0423" w14:textId="33F49F83" w:rsidR="004B312A" w:rsidRDefault="004B312A" w:rsidP="004B312A">
      <w:pPr>
        <w:jc w:val="center"/>
        <w:rPr>
          <w:rFonts w:asciiTheme="majorBidi" w:hAnsiTheme="majorBidi" w:cstheme="majorBidi"/>
          <w:sz w:val="32"/>
          <w:szCs w:val="32"/>
        </w:rPr>
      </w:pPr>
      <w:r w:rsidRPr="004B312A">
        <w:rPr>
          <w:rFonts w:asciiTheme="majorBidi" w:hAnsiTheme="majorBidi" w:cstheme="majorBidi"/>
          <w:sz w:val="32"/>
          <w:szCs w:val="32"/>
        </w:rPr>
        <w:t>Assignment 3</w:t>
      </w:r>
    </w:p>
    <w:p w14:paraId="4A983AD5" w14:textId="4D15D9D7" w:rsidR="004B312A" w:rsidRDefault="004B312A" w:rsidP="004B312A">
      <w:pPr>
        <w:jc w:val="center"/>
        <w:rPr>
          <w:rFonts w:asciiTheme="majorBidi" w:hAnsiTheme="majorBidi" w:cstheme="majorBidi"/>
          <w:sz w:val="32"/>
          <w:szCs w:val="32"/>
        </w:rPr>
      </w:pPr>
    </w:p>
    <w:p w14:paraId="0A307771" w14:textId="77777777" w:rsidR="004B312A" w:rsidRPr="004B312A" w:rsidRDefault="004B312A" w:rsidP="004B312A">
      <w:pPr>
        <w:spacing w:before="30" w:after="150" w:line="390" w:lineRule="atLeast"/>
        <w:ind w:left="375" w:right="375"/>
        <w:rPr>
          <w:rFonts w:asciiTheme="majorBidi" w:eastAsia="Times New Roman" w:hAnsiTheme="majorBidi" w:cstheme="majorBidi"/>
          <w:color w:val="191919"/>
        </w:rPr>
      </w:pPr>
      <w:r w:rsidRPr="004B312A">
        <w:rPr>
          <w:rFonts w:asciiTheme="majorBidi" w:eastAsia="Times New Roman" w:hAnsiTheme="majorBidi" w:cstheme="majorBidi"/>
          <w:b/>
          <w:bCs/>
          <w:color w:val="191919"/>
        </w:rPr>
        <w:t>Unit outcomes addressed in this Assignment:</w:t>
      </w:r>
    </w:p>
    <w:p w14:paraId="0062D12B" w14:textId="77777777" w:rsidR="004B312A" w:rsidRPr="004B312A" w:rsidRDefault="004B312A" w:rsidP="004B312A">
      <w:pPr>
        <w:numPr>
          <w:ilvl w:val="0"/>
          <w:numId w:val="1"/>
        </w:numPr>
        <w:spacing w:before="90" w:after="90"/>
        <w:ind w:left="1020"/>
        <w:rPr>
          <w:rFonts w:asciiTheme="majorBidi" w:eastAsia="Times New Roman" w:hAnsiTheme="majorBidi" w:cstheme="majorBidi"/>
          <w:color w:val="191919"/>
        </w:rPr>
      </w:pPr>
      <w:r w:rsidRPr="004B312A">
        <w:rPr>
          <w:rFonts w:asciiTheme="majorBidi" w:eastAsia="Times New Roman" w:hAnsiTheme="majorBidi" w:cstheme="majorBidi"/>
          <w:color w:val="191919"/>
        </w:rPr>
        <w:t>Apply management skills to solve problems unique to healthcare organizations. </w:t>
      </w:r>
    </w:p>
    <w:p w14:paraId="69FF0B0D" w14:textId="77777777" w:rsidR="004B312A" w:rsidRPr="004B312A" w:rsidRDefault="004B312A" w:rsidP="004B312A">
      <w:pPr>
        <w:spacing w:before="30" w:after="150" w:line="390" w:lineRule="atLeast"/>
        <w:ind w:left="375" w:right="375"/>
        <w:rPr>
          <w:rFonts w:asciiTheme="majorBidi" w:eastAsia="Times New Roman" w:hAnsiTheme="majorBidi" w:cstheme="majorBidi"/>
          <w:color w:val="191919"/>
        </w:rPr>
      </w:pPr>
      <w:r w:rsidRPr="004B312A">
        <w:rPr>
          <w:rFonts w:asciiTheme="majorBidi" w:eastAsia="Times New Roman" w:hAnsiTheme="majorBidi" w:cstheme="majorBidi"/>
          <w:b/>
          <w:bCs/>
          <w:color w:val="191919"/>
        </w:rPr>
        <w:t>Course outcomes addressed in this Assignment:</w:t>
      </w:r>
    </w:p>
    <w:p w14:paraId="7857E6E9" w14:textId="77777777" w:rsidR="004B312A" w:rsidRPr="004B312A" w:rsidRDefault="004B312A" w:rsidP="004B312A">
      <w:pPr>
        <w:spacing w:before="30" w:after="150" w:line="390" w:lineRule="atLeast"/>
        <w:ind w:left="375" w:right="375"/>
        <w:rPr>
          <w:rFonts w:asciiTheme="majorBidi" w:eastAsia="Times New Roman" w:hAnsiTheme="majorBidi" w:cstheme="majorBidi"/>
          <w:color w:val="191919"/>
        </w:rPr>
      </w:pPr>
      <w:r w:rsidRPr="004B312A">
        <w:rPr>
          <w:rFonts w:asciiTheme="majorBidi" w:eastAsia="Times New Roman" w:hAnsiTheme="majorBidi" w:cstheme="majorBidi"/>
          <w:b/>
          <w:bCs/>
          <w:color w:val="191919"/>
        </w:rPr>
        <w:t>PC 1.2:</w:t>
      </w:r>
      <w:r w:rsidRPr="004B312A">
        <w:rPr>
          <w:rFonts w:asciiTheme="majorBidi" w:eastAsia="Times New Roman" w:hAnsiTheme="majorBidi" w:cstheme="majorBidi"/>
          <w:color w:val="191919"/>
        </w:rPr>
        <w:t> Contribute to team goals and objectives through active participation and collaboration. </w:t>
      </w:r>
    </w:p>
    <w:p w14:paraId="5F42642A" w14:textId="77777777" w:rsidR="004B312A" w:rsidRPr="004B312A" w:rsidRDefault="004B312A" w:rsidP="004B312A">
      <w:pPr>
        <w:spacing w:before="30" w:after="150" w:line="390" w:lineRule="atLeast"/>
        <w:ind w:left="375" w:right="375"/>
        <w:rPr>
          <w:rFonts w:asciiTheme="majorBidi" w:eastAsia="Times New Roman" w:hAnsiTheme="majorBidi" w:cstheme="majorBidi"/>
          <w:color w:val="191919"/>
        </w:rPr>
      </w:pPr>
      <w:r w:rsidRPr="004B312A">
        <w:rPr>
          <w:rFonts w:asciiTheme="majorBidi" w:eastAsia="Times New Roman" w:hAnsiTheme="majorBidi" w:cstheme="majorBidi"/>
          <w:b/>
          <w:bCs/>
          <w:color w:val="191919"/>
        </w:rPr>
        <w:t>Instructions:</w:t>
      </w:r>
    </w:p>
    <w:p w14:paraId="11099247" w14:textId="77777777" w:rsidR="004B312A" w:rsidRPr="004B312A" w:rsidRDefault="004B312A" w:rsidP="004B312A">
      <w:pPr>
        <w:spacing w:before="30" w:after="150" w:line="390" w:lineRule="atLeast"/>
        <w:ind w:left="375" w:right="375"/>
        <w:rPr>
          <w:rFonts w:asciiTheme="majorBidi" w:eastAsia="Times New Roman" w:hAnsiTheme="majorBidi" w:cstheme="majorBidi"/>
          <w:color w:val="191919"/>
        </w:rPr>
      </w:pPr>
      <w:r w:rsidRPr="004B312A">
        <w:rPr>
          <w:rFonts w:asciiTheme="majorBidi" w:eastAsia="Times New Roman" w:hAnsiTheme="majorBidi" w:cstheme="majorBidi"/>
          <w:color w:val="191919"/>
        </w:rPr>
        <w:t>Team Project:</w:t>
      </w:r>
    </w:p>
    <w:p w14:paraId="373D5A4D" w14:textId="77777777" w:rsidR="004B312A" w:rsidRPr="004B312A" w:rsidRDefault="004B312A" w:rsidP="004B312A">
      <w:pPr>
        <w:spacing w:before="30" w:after="150" w:line="390" w:lineRule="atLeast"/>
        <w:ind w:left="375" w:right="375"/>
        <w:rPr>
          <w:rFonts w:asciiTheme="majorBidi" w:eastAsia="Times New Roman" w:hAnsiTheme="majorBidi" w:cstheme="majorBidi"/>
          <w:color w:val="191919"/>
        </w:rPr>
      </w:pPr>
      <w:r w:rsidRPr="004B312A">
        <w:rPr>
          <w:rFonts w:asciiTheme="majorBidi" w:eastAsia="Times New Roman" w:hAnsiTheme="majorBidi" w:cstheme="majorBidi"/>
          <w:color w:val="191919"/>
        </w:rPr>
        <w:t>There are five essential principles of management. These include planning, organizing, directing, controlling, and leading. For this assignment you will select a classmate to work with. You and your classmate will:</w:t>
      </w:r>
    </w:p>
    <w:p w14:paraId="47BE11C4" w14:textId="77777777" w:rsidR="004B312A" w:rsidRPr="004B312A" w:rsidRDefault="004B312A" w:rsidP="004B312A">
      <w:pPr>
        <w:numPr>
          <w:ilvl w:val="0"/>
          <w:numId w:val="2"/>
        </w:numPr>
        <w:spacing w:before="90" w:after="90"/>
        <w:ind w:left="1020"/>
        <w:rPr>
          <w:rFonts w:asciiTheme="majorBidi" w:eastAsia="Times New Roman" w:hAnsiTheme="majorBidi" w:cstheme="majorBidi"/>
          <w:color w:val="191919"/>
        </w:rPr>
      </w:pPr>
      <w:r w:rsidRPr="004B312A">
        <w:rPr>
          <w:rFonts w:asciiTheme="majorBidi" w:eastAsia="Times New Roman" w:hAnsiTheme="majorBidi" w:cstheme="majorBidi"/>
          <w:color w:val="191919"/>
        </w:rPr>
        <w:t>Review Chapter 13 of your textbook</w:t>
      </w:r>
    </w:p>
    <w:p w14:paraId="61BC6537" w14:textId="77777777" w:rsidR="004B312A" w:rsidRPr="004B312A" w:rsidRDefault="004B312A" w:rsidP="004B312A">
      <w:pPr>
        <w:numPr>
          <w:ilvl w:val="0"/>
          <w:numId w:val="2"/>
        </w:numPr>
        <w:spacing w:before="90" w:after="90"/>
        <w:ind w:left="1020"/>
        <w:rPr>
          <w:rFonts w:asciiTheme="majorBidi" w:eastAsia="Times New Roman" w:hAnsiTheme="majorBidi" w:cstheme="majorBidi"/>
          <w:color w:val="191919"/>
        </w:rPr>
      </w:pPr>
      <w:r w:rsidRPr="004B312A">
        <w:rPr>
          <w:rFonts w:asciiTheme="majorBidi" w:eastAsia="Times New Roman" w:hAnsiTheme="majorBidi" w:cstheme="majorBidi"/>
          <w:color w:val="191919"/>
        </w:rPr>
        <w:t>Conduct outside research of the topics of planning, organizing, directing, controlling, and leading (consider using the Library databases) </w:t>
      </w:r>
    </w:p>
    <w:p w14:paraId="1383E718" w14:textId="77777777" w:rsidR="004B312A" w:rsidRPr="004B312A" w:rsidRDefault="004B312A" w:rsidP="004B312A">
      <w:pPr>
        <w:spacing w:before="30" w:after="150" w:line="390" w:lineRule="atLeast"/>
        <w:ind w:left="375" w:right="375"/>
        <w:rPr>
          <w:rFonts w:asciiTheme="majorBidi" w:eastAsia="Times New Roman" w:hAnsiTheme="majorBidi" w:cstheme="majorBidi"/>
          <w:color w:val="191919"/>
        </w:rPr>
      </w:pPr>
      <w:r w:rsidRPr="004B312A">
        <w:rPr>
          <w:rFonts w:asciiTheme="majorBidi" w:eastAsia="Times New Roman" w:hAnsiTheme="majorBidi" w:cstheme="majorBidi"/>
          <w:color w:val="191919"/>
        </w:rPr>
        <w:t xml:space="preserve">You and your teammate have been asked to give a presentation to a group of new managers in a health care setting. This presentation must cover each of the five principles discussed above. For each principle you will need to provide a </w:t>
      </w:r>
      <w:proofErr w:type="gramStart"/>
      <w:r w:rsidRPr="004B312A">
        <w:rPr>
          <w:rFonts w:asciiTheme="majorBidi" w:eastAsia="Times New Roman" w:hAnsiTheme="majorBidi" w:cstheme="majorBidi"/>
          <w:color w:val="191919"/>
        </w:rPr>
        <w:t>real world</w:t>
      </w:r>
      <w:proofErr w:type="gramEnd"/>
      <w:r w:rsidRPr="004B312A">
        <w:rPr>
          <w:rFonts w:asciiTheme="majorBidi" w:eastAsia="Times New Roman" w:hAnsiTheme="majorBidi" w:cstheme="majorBidi"/>
          <w:color w:val="191919"/>
        </w:rPr>
        <w:t xml:space="preserve"> example in which you or another leader has successfully performed the function and the impact that function had. You and your teammate need to demonstrate in your presentation the value each principle has in the real word. </w:t>
      </w:r>
    </w:p>
    <w:p w14:paraId="46453DB7" w14:textId="77777777" w:rsidR="004B312A" w:rsidRPr="004B312A" w:rsidRDefault="004B312A" w:rsidP="004B312A">
      <w:pPr>
        <w:spacing w:before="30" w:after="150" w:line="390" w:lineRule="atLeast"/>
        <w:ind w:left="375" w:right="375"/>
        <w:rPr>
          <w:rFonts w:asciiTheme="majorBidi" w:eastAsia="Times New Roman" w:hAnsiTheme="majorBidi" w:cstheme="majorBidi"/>
          <w:color w:val="191919"/>
        </w:rPr>
      </w:pPr>
      <w:r w:rsidRPr="004B312A">
        <w:rPr>
          <w:rFonts w:asciiTheme="majorBidi" w:eastAsia="Times New Roman" w:hAnsiTheme="majorBidi" w:cstheme="majorBidi"/>
          <w:b/>
          <w:bCs/>
          <w:color w:val="191919"/>
        </w:rPr>
        <w:t>Requirements:</w:t>
      </w:r>
    </w:p>
    <w:p w14:paraId="695D5F95" w14:textId="77777777" w:rsidR="004B312A" w:rsidRPr="004B312A" w:rsidRDefault="004B312A" w:rsidP="004B312A">
      <w:pPr>
        <w:numPr>
          <w:ilvl w:val="0"/>
          <w:numId w:val="3"/>
        </w:numPr>
        <w:spacing w:before="90" w:after="90"/>
        <w:ind w:left="1020"/>
        <w:rPr>
          <w:rFonts w:asciiTheme="majorBidi" w:eastAsia="Times New Roman" w:hAnsiTheme="majorBidi" w:cstheme="majorBidi"/>
          <w:color w:val="191919"/>
        </w:rPr>
      </w:pPr>
      <w:r w:rsidRPr="004B312A">
        <w:rPr>
          <w:rFonts w:asciiTheme="majorBidi" w:eastAsia="Times New Roman" w:hAnsiTheme="majorBidi" w:cstheme="majorBidi"/>
          <w:color w:val="191919"/>
        </w:rPr>
        <w:t>Your presentation should be in Microsoft PowerPoint</w:t>
      </w:r>
    </w:p>
    <w:p w14:paraId="3E28C99F" w14:textId="77777777" w:rsidR="004B312A" w:rsidRPr="004B312A" w:rsidRDefault="004B312A" w:rsidP="004B312A">
      <w:pPr>
        <w:numPr>
          <w:ilvl w:val="0"/>
          <w:numId w:val="3"/>
        </w:numPr>
        <w:spacing w:before="90" w:after="90"/>
        <w:ind w:left="1020"/>
        <w:rPr>
          <w:rFonts w:asciiTheme="majorBidi" w:eastAsia="Times New Roman" w:hAnsiTheme="majorBidi" w:cstheme="majorBidi"/>
          <w:color w:val="191919"/>
        </w:rPr>
      </w:pPr>
      <w:r w:rsidRPr="004B312A">
        <w:rPr>
          <w:rFonts w:asciiTheme="majorBidi" w:eastAsia="Times New Roman" w:hAnsiTheme="majorBidi" w:cstheme="majorBidi"/>
          <w:color w:val="191919"/>
        </w:rPr>
        <w:t>Be 10–12 slides in length (not including the cover slide or reference slide)</w:t>
      </w:r>
    </w:p>
    <w:p w14:paraId="3DCBA138" w14:textId="77777777" w:rsidR="004B312A" w:rsidRPr="004B312A" w:rsidRDefault="004B312A" w:rsidP="004B312A">
      <w:pPr>
        <w:numPr>
          <w:ilvl w:val="0"/>
          <w:numId w:val="3"/>
        </w:numPr>
        <w:spacing w:before="90" w:after="90"/>
        <w:ind w:left="1020"/>
        <w:rPr>
          <w:rFonts w:asciiTheme="majorBidi" w:eastAsia="Times New Roman" w:hAnsiTheme="majorBidi" w:cstheme="majorBidi"/>
          <w:color w:val="191919"/>
        </w:rPr>
      </w:pPr>
      <w:r w:rsidRPr="004B312A">
        <w:rPr>
          <w:rFonts w:asciiTheme="majorBidi" w:eastAsia="Times New Roman" w:hAnsiTheme="majorBidi" w:cstheme="majorBidi"/>
          <w:color w:val="191919"/>
        </w:rPr>
        <w:t>Include comprehensive speaker’s notes</w:t>
      </w:r>
    </w:p>
    <w:p w14:paraId="47F4AD9F" w14:textId="10B58328" w:rsidR="004B312A" w:rsidRDefault="004B312A" w:rsidP="004B312A">
      <w:pPr>
        <w:spacing w:line="390" w:lineRule="atLeast"/>
        <w:rPr>
          <w:rFonts w:asciiTheme="majorBidi" w:eastAsia="Times New Roman" w:hAnsiTheme="majorBidi" w:cstheme="majorBidi"/>
          <w:color w:val="191919"/>
        </w:rPr>
      </w:pPr>
      <w:r w:rsidRPr="004B312A">
        <w:rPr>
          <w:rFonts w:asciiTheme="majorBidi" w:eastAsia="Times New Roman" w:hAnsiTheme="majorBidi" w:cstheme="majorBidi"/>
          <w:color w:val="191919"/>
        </w:rPr>
        <w:t>Include appropriate graphics, images, and slide transitions</w:t>
      </w:r>
    </w:p>
    <w:p w14:paraId="1E755992" w14:textId="16F9E6D2" w:rsidR="004B312A" w:rsidRDefault="004B312A" w:rsidP="004B312A">
      <w:pPr>
        <w:spacing w:line="390" w:lineRule="atLeast"/>
        <w:rPr>
          <w:rFonts w:asciiTheme="majorBidi" w:eastAsia="Times New Roman" w:hAnsiTheme="majorBidi" w:cstheme="majorBidi"/>
          <w:color w:val="191919"/>
        </w:rPr>
      </w:pPr>
    </w:p>
    <w:p w14:paraId="0C18C349" w14:textId="2D087574" w:rsidR="004B312A" w:rsidRDefault="004B312A" w:rsidP="004B312A">
      <w:pPr>
        <w:spacing w:line="390" w:lineRule="atLeast"/>
        <w:rPr>
          <w:rFonts w:asciiTheme="majorBidi" w:eastAsia="Times New Roman" w:hAnsiTheme="majorBidi" w:cstheme="majorBidi"/>
          <w:color w:val="191919"/>
        </w:rPr>
      </w:pPr>
    </w:p>
    <w:p w14:paraId="388EA3E1" w14:textId="16E76C19" w:rsidR="004B312A" w:rsidRDefault="004B312A" w:rsidP="004B312A">
      <w:pPr>
        <w:spacing w:line="390" w:lineRule="atLeast"/>
        <w:jc w:val="center"/>
        <w:rPr>
          <w:rFonts w:asciiTheme="majorBidi" w:eastAsia="Times New Roman" w:hAnsiTheme="majorBidi" w:cstheme="majorBidi"/>
          <w:color w:val="191919"/>
          <w:sz w:val="32"/>
          <w:szCs w:val="32"/>
        </w:rPr>
      </w:pPr>
      <w:r w:rsidRPr="004B312A">
        <w:rPr>
          <w:rFonts w:asciiTheme="majorBidi" w:eastAsia="Times New Roman" w:hAnsiTheme="majorBidi" w:cstheme="majorBidi"/>
          <w:color w:val="191919"/>
          <w:sz w:val="32"/>
          <w:szCs w:val="32"/>
        </w:rPr>
        <w:t>Assignment 4</w:t>
      </w:r>
    </w:p>
    <w:p w14:paraId="472AAA5D" w14:textId="4AD67CDD" w:rsidR="004B312A" w:rsidRDefault="004B312A" w:rsidP="004B312A">
      <w:pPr>
        <w:spacing w:line="390" w:lineRule="atLeast"/>
        <w:rPr>
          <w:rFonts w:asciiTheme="majorBidi" w:eastAsia="Times New Roman" w:hAnsiTheme="majorBidi" w:cstheme="majorBidi"/>
          <w:color w:val="191919"/>
          <w:sz w:val="32"/>
          <w:szCs w:val="32"/>
        </w:rPr>
      </w:pPr>
    </w:p>
    <w:p w14:paraId="127B9E3C" w14:textId="77777777" w:rsidR="004B312A" w:rsidRPr="004B312A" w:rsidRDefault="004B312A" w:rsidP="004B312A">
      <w:pPr>
        <w:spacing w:before="30" w:after="150" w:line="390" w:lineRule="atLeast"/>
        <w:ind w:left="375" w:right="375"/>
        <w:rPr>
          <w:rFonts w:asciiTheme="majorBidi" w:eastAsia="Times New Roman" w:hAnsiTheme="majorBidi" w:cstheme="majorBidi"/>
          <w:color w:val="191919"/>
        </w:rPr>
      </w:pPr>
      <w:r w:rsidRPr="004B312A">
        <w:rPr>
          <w:rFonts w:asciiTheme="majorBidi" w:eastAsia="Times New Roman" w:hAnsiTheme="majorBidi" w:cstheme="majorBidi"/>
          <w:b/>
          <w:bCs/>
          <w:color w:val="191919"/>
        </w:rPr>
        <w:lastRenderedPageBreak/>
        <w:t>Unit outcomes addressed in this Assignment:</w:t>
      </w:r>
    </w:p>
    <w:p w14:paraId="2B722AE8" w14:textId="77777777" w:rsidR="004B312A" w:rsidRPr="004B312A" w:rsidRDefault="004B312A" w:rsidP="004B312A">
      <w:pPr>
        <w:numPr>
          <w:ilvl w:val="0"/>
          <w:numId w:val="4"/>
        </w:numPr>
        <w:spacing w:before="90" w:after="90"/>
        <w:ind w:left="1020"/>
        <w:rPr>
          <w:rFonts w:asciiTheme="majorBidi" w:eastAsia="Times New Roman" w:hAnsiTheme="majorBidi" w:cstheme="majorBidi"/>
          <w:color w:val="191919"/>
        </w:rPr>
      </w:pPr>
      <w:r w:rsidRPr="004B312A">
        <w:rPr>
          <w:rFonts w:asciiTheme="majorBidi" w:eastAsia="Times New Roman" w:hAnsiTheme="majorBidi" w:cstheme="majorBidi"/>
          <w:color w:val="191919"/>
        </w:rPr>
        <w:t>Understand four primary responsibilities of a manager.</w:t>
      </w:r>
    </w:p>
    <w:p w14:paraId="55E4C838" w14:textId="77777777" w:rsidR="004B312A" w:rsidRPr="004B312A" w:rsidRDefault="004B312A" w:rsidP="004B312A">
      <w:pPr>
        <w:numPr>
          <w:ilvl w:val="0"/>
          <w:numId w:val="4"/>
        </w:numPr>
        <w:spacing w:before="90" w:after="90"/>
        <w:ind w:left="1020"/>
        <w:rPr>
          <w:rFonts w:asciiTheme="majorBidi" w:eastAsia="Times New Roman" w:hAnsiTheme="majorBidi" w:cstheme="majorBidi"/>
          <w:color w:val="191919"/>
        </w:rPr>
      </w:pPr>
      <w:r w:rsidRPr="004B312A">
        <w:rPr>
          <w:rFonts w:asciiTheme="majorBidi" w:eastAsia="Times New Roman" w:hAnsiTheme="majorBidi" w:cstheme="majorBidi"/>
          <w:color w:val="191919"/>
        </w:rPr>
        <w:t>Apply management skills to solve problems unique to healthcare organizations. </w:t>
      </w:r>
    </w:p>
    <w:p w14:paraId="44E1E030" w14:textId="77777777" w:rsidR="004B312A" w:rsidRPr="004B312A" w:rsidRDefault="004B312A" w:rsidP="004B312A">
      <w:pPr>
        <w:spacing w:before="30" w:after="150" w:line="390" w:lineRule="atLeast"/>
        <w:ind w:left="375" w:right="375"/>
        <w:rPr>
          <w:rFonts w:asciiTheme="majorBidi" w:eastAsia="Times New Roman" w:hAnsiTheme="majorBidi" w:cstheme="majorBidi"/>
          <w:color w:val="191919"/>
        </w:rPr>
      </w:pPr>
      <w:r w:rsidRPr="004B312A">
        <w:rPr>
          <w:rFonts w:asciiTheme="majorBidi" w:eastAsia="Times New Roman" w:hAnsiTheme="majorBidi" w:cstheme="majorBidi"/>
          <w:b/>
          <w:bCs/>
          <w:color w:val="191919"/>
        </w:rPr>
        <w:t>Course outcomes addressed in this Assignment:</w:t>
      </w:r>
    </w:p>
    <w:p w14:paraId="28627518" w14:textId="2A7C50EA" w:rsidR="004B312A" w:rsidRPr="004B312A" w:rsidRDefault="004B312A" w:rsidP="004B312A">
      <w:pPr>
        <w:spacing w:before="30" w:after="150" w:line="390" w:lineRule="atLeast"/>
        <w:ind w:left="375" w:right="375"/>
        <w:rPr>
          <w:rFonts w:asciiTheme="majorBidi" w:eastAsia="Times New Roman" w:hAnsiTheme="majorBidi" w:cstheme="majorBidi"/>
          <w:color w:val="191919"/>
        </w:rPr>
      </w:pPr>
      <w:r w:rsidRPr="004B312A">
        <w:rPr>
          <w:rFonts w:asciiTheme="majorBidi" w:eastAsia="Times New Roman" w:hAnsiTheme="majorBidi" w:cstheme="majorBidi"/>
          <w:color w:val="191919"/>
        </w:rPr>
        <w:t>Apply appropriate management principles to best utilize available resources within a healthcare organization or system. </w:t>
      </w:r>
    </w:p>
    <w:p w14:paraId="6432E385" w14:textId="77777777" w:rsidR="004B312A" w:rsidRPr="004B312A" w:rsidRDefault="004B312A" w:rsidP="004B312A">
      <w:pPr>
        <w:spacing w:before="30" w:after="150" w:line="390" w:lineRule="atLeast"/>
        <w:ind w:left="375" w:right="375"/>
        <w:rPr>
          <w:rFonts w:asciiTheme="majorBidi" w:eastAsia="Times New Roman" w:hAnsiTheme="majorBidi" w:cstheme="majorBidi"/>
          <w:color w:val="191919"/>
        </w:rPr>
      </w:pPr>
      <w:r w:rsidRPr="004B312A">
        <w:rPr>
          <w:rFonts w:asciiTheme="majorBidi" w:eastAsia="Times New Roman" w:hAnsiTheme="majorBidi" w:cstheme="majorBidi"/>
          <w:b/>
          <w:bCs/>
          <w:color w:val="191919"/>
        </w:rPr>
        <w:t>Instructions:</w:t>
      </w:r>
      <w:r w:rsidRPr="004B312A">
        <w:rPr>
          <w:rFonts w:asciiTheme="majorBidi" w:eastAsia="Times New Roman" w:hAnsiTheme="majorBidi" w:cstheme="majorBidi"/>
          <w:color w:val="191919"/>
        </w:rPr>
        <w:t> </w:t>
      </w:r>
    </w:p>
    <w:p w14:paraId="0F4F624D" w14:textId="77777777" w:rsidR="004B312A" w:rsidRPr="004B312A" w:rsidRDefault="004B312A" w:rsidP="004B312A">
      <w:pPr>
        <w:spacing w:before="30" w:after="150" w:line="390" w:lineRule="atLeast"/>
        <w:ind w:left="375" w:right="375"/>
        <w:rPr>
          <w:rFonts w:asciiTheme="majorBidi" w:eastAsia="Times New Roman" w:hAnsiTheme="majorBidi" w:cstheme="majorBidi"/>
          <w:color w:val="191919"/>
        </w:rPr>
      </w:pPr>
      <w:r w:rsidRPr="004B312A">
        <w:rPr>
          <w:rFonts w:asciiTheme="majorBidi" w:eastAsia="Times New Roman" w:hAnsiTheme="majorBidi" w:cstheme="majorBidi"/>
          <w:color w:val="191919"/>
        </w:rPr>
        <w:t>Your boss, the Director of Community Relations at a large health organization, has asked you to fill in for him while he is on vacation and to host a meeting of community leaders. The goal of the meeting is to consider ways to disseminate important community health bulletins. Many cultures are represented at the meeting and there is a discussion about how to meet the language needs of more than 20 different languages spoken in your organization’s service area. The meeting becomes tense when you must announce that your organization is only prepared to disseminate material in English and Spanish. </w:t>
      </w:r>
    </w:p>
    <w:p w14:paraId="737AD68C" w14:textId="77777777" w:rsidR="004B312A" w:rsidRPr="004B312A" w:rsidRDefault="004B312A" w:rsidP="004B312A">
      <w:pPr>
        <w:spacing w:before="30" w:after="150" w:line="390" w:lineRule="atLeast"/>
        <w:ind w:left="375" w:right="375"/>
        <w:rPr>
          <w:rFonts w:asciiTheme="majorBidi" w:eastAsia="Times New Roman" w:hAnsiTheme="majorBidi" w:cstheme="majorBidi"/>
          <w:color w:val="191919"/>
        </w:rPr>
      </w:pPr>
      <w:r w:rsidRPr="004B312A">
        <w:rPr>
          <w:rFonts w:asciiTheme="majorBidi" w:eastAsia="Times New Roman" w:hAnsiTheme="majorBidi" w:cstheme="majorBidi"/>
          <w:color w:val="191919"/>
        </w:rPr>
        <w:t xml:space="preserve">Prepare a </w:t>
      </w:r>
      <w:proofErr w:type="gramStart"/>
      <w:r w:rsidRPr="004B312A">
        <w:rPr>
          <w:rFonts w:asciiTheme="majorBidi" w:eastAsia="Times New Roman" w:hAnsiTheme="majorBidi" w:cstheme="majorBidi"/>
          <w:color w:val="191919"/>
        </w:rPr>
        <w:t>one page</w:t>
      </w:r>
      <w:proofErr w:type="gramEnd"/>
      <w:r w:rsidRPr="004B312A">
        <w:rPr>
          <w:rFonts w:asciiTheme="majorBidi" w:eastAsia="Times New Roman" w:hAnsiTheme="majorBidi" w:cstheme="majorBidi"/>
          <w:color w:val="191919"/>
        </w:rPr>
        <w:t xml:space="preserve"> memo for your boss briefly summarizing how you concluded the meeting. More importantly, recommend to your boss a course of action for your organization moving forward. Be sure to fully support your recommendations.</w:t>
      </w:r>
      <w:r w:rsidRPr="004B312A">
        <w:rPr>
          <w:rFonts w:asciiTheme="majorBidi" w:eastAsia="Times New Roman" w:hAnsiTheme="majorBidi" w:cstheme="majorBidi"/>
          <w:b/>
          <w:bCs/>
          <w:color w:val="191919"/>
        </w:rPr>
        <w:t> </w:t>
      </w:r>
    </w:p>
    <w:p w14:paraId="4A85AA00" w14:textId="77777777" w:rsidR="004B312A" w:rsidRPr="004B312A" w:rsidRDefault="004B312A" w:rsidP="004B312A">
      <w:pPr>
        <w:spacing w:before="30" w:after="150" w:line="390" w:lineRule="atLeast"/>
        <w:ind w:left="375" w:right="375"/>
        <w:rPr>
          <w:rFonts w:asciiTheme="majorBidi" w:eastAsia="Times New Roman" w:hAnsiTheme="majorBidi" w:cstheme="majorBidi"/>
          <w:color w:val="191919"/>
        </w:rPr>
      </w:pPr>
      <w:r w:rsidRPr="004B312A">
        <w:rPr>
          <w:rFonts w:asciiTheme="majorBidi" w:eastAsia="Times New Roman" w:hAnsiTheme="majorBidi" w:cstheme="majorBidi"/>
          <w:b/>
          <w:bCs/>
          <w:color w:val="191919"/>
        </w:rPr>
        <w:t>Submitting your work:</w:t>
      </w:r>
    </w:p>
    <w:p w14:paraId="04D7A6A2" w14:textId="77777777" w:rsidR="004B312A" w:rsidRPr="004B312A" w:rsidRDefault="004B312A" w:rsidP="004B312A">
      <w:pPr>
        <w:spacing w:before="30" w:after="150" w:line="390" w:lineRule="atLeast"/>
        <w:ind w:left="375" w:right="375"/>
        <w:rPr>
          <w:rFonts w:asciiTheme="majorBidi" w:eastAsia="Times New Roman" w:hAnsiTheme="majorBidi" w:cstheme="majorBidi"/>
          <w:color w:val="191919"/>
        </w:rPr>
      </w:pPr>
      <w:r w:rsidRPr="004B312A">
        <w:rPr>
          <w:rFonts w:asciiTheme="majorBidi" w:eastAsia="Times New Roman" w:hAnsiTheme="majorBidi" w:cstheme="majorBidi"/>
          <w:color w:val="191919"/>
        </w:rPr>
        <w:t>Submit your Assignment to the appropriate Dropbox.  To view your graded work, come back to the Dropbox or go to the Gradebook after your instructor has evaluated it. Make sure that you save a copy of your submitted work.</w:t>
      </w:r>
    </w:p>
    <w:p w14:paraId="21810447" w14:textId="77777777" w:rsidR="004B312A" w:rsidRPr="004B312A" w:rsidRDefault="004B312A" w:rsidP="004B312A">
      <w:pPr>
        <w:spacing w:line="390" w:lineRule="atLeast"/>
        <w:rPr>
          <w:rFonts w:asciiTheme="majorBidi" w:eastAsia="Times New Roman" w:hAnsiTheme="majorBidi" w:cstheme="majorBidi"/>
          <w:color w:val="191919"/>
        </w:rPr>
      </w:pPr>
    </w:p>
    <w:p w14:paraId="42557B1B" w14:textId="77777777" w:rsidR="004B312A" w:rsidRDefault="004B312A" w:rsidP="004B312A">
      <w:pPr>
        <w:jc w:val="center"/>
        <w:rPr>
          <w:rFonts w:asciiTheme="majorBidi" w:hAnsiTheme="majorBidi" w:cstheme="majorBidi"/>
          <w:sz w:val="32"/>
          <w:szCs w:val="32"/>
        </w:rPr>
      </w:pPr>
    </w:p>
    <w:p w14:paraId="5A52EC7D" w14:textId="64608356" w:rsidR="004B312A" w:rsidRDefault="004B312A" w:rsidP="004B312A">
      <w:pPr>
        <w:jc w:val="center"/>
        <w:rPr>
          <w:rFonts w:asciiTheme="majorBidi" w:hAnsiTheme="majorBidi" w:cstheme="majorBidi"/>
          <w:sz w:val="32"/>
          <w:szCs w:val="32"/>
        </w:rPr>
      </w:pPr>
      <w:r w:rsidRPr="004B312A">
        <w:rPr>
          <w:rFonts w:asciiTheme="majorBidi" w:hAnsiTheme="majorBidi" w:cstheme="majorBidi"/>
          <w:sz w:val="32"/>
          <w:szCs w:val="32"/>
        </w:rPr>
        <w:t>Assignment 5</w:t>
      </w:r>
    </w:p>
    <w:p w14:paraId="659B73D9" w14:textId="17B84478" w:rsidR="004B312A" w:rsidRDefault="004B312A" w:rsidP="004B312A">
      <w:pPr>
        <w:jc w:val="center"/>
        <w:rPr>
          <w:rFonts w:asciiTheme="majorBidi" w:hAnsiTheme="majorBidi" w:cstheme="majorBidi"/>
          <w:sz w:val="32"/>
          <w:szCs w:val="32"/>
        </w:rPr>
      </w:pPr>
    </w:p>
    <w:p w14:paraId="6B1AE9FA" w14:textId="77777777" w:rsidR="004B312A" w:rsidRPr="004B312A" w:rsidRDefault="004B312A" w:rsidP="004B312A">
      <w:pPr>
        <w:spacing w:before="30" w:after="150" w:line="390" w:lineRule="atLeast"/>
        <w:ind w:left="375" w:right="375"/>
        <w:rPr>
          <w:rFonts w:asciiTheme="majorBidi" w:eastAsia="Times New Roman" w:hAnsiTheme="majorBidi" w:cstheme="majorBidi"/>
          <w:color w:val="191919"/>
        </w:rPr>
      </w:pPr>
      <w:r w:rsidRPr="004B312A">
        <w:rPr>
          <w:rFonts w:asciiTheme="majorBidi" w:eastAsia="Times New Roman" w:hAnsiTheme="majorBidi" w:cstheme="majorBidi"/>
          <w:b/>
          <w:bCs/>
          <w:color w:val="191919"/>
        </w:rPr>
        <w:t>Unit outcomes addressed in this Assignment:</w:t>
      </w:r>
    </w:p>
    <w:p w14:paraId="028F07A5" w14:textId="77777777" w:rsidR="004B312A" w:rsidRPr="004B312A" w:rsidRDefault="004B312A" w:rsidP="004B312A">
      <w:pPr>
        <w:numPr>
          <w:ilvl w:val="0"/>
          <w:numId w:val="5"/>
        </w:numPr>
        <w:spacing w:before="90" w:after="90"/>
        <w:ind w:left="1020"/>
        <w:rPr>
          <w:rFonts w:asciiTheme="majorBidi" w:eastAsia="Times New Roman" w:hAnsiTheme="majorBidi" w:cstheme="majorBidi"/>
          <w:color w:val="191919"/>
        </w:rPr>
      </w:pPr>
      <w:r w:rsidRPr="004B312A">
        <w:rPr>
          <w:rFonts w:asciiTheme="majorBidi" w:eastAsia="Times New Roman" w:hAnsiTheme="majorBidi" w:cstheme="majorBidi"/>
          <w:color w:val="191919"/>
        </w:rPr>
        <w:t>Compare accreditation and licensure.</w:t>
      </w:r>
    </w:p>
    <w:p w14:paraId="4425071A" w14:textId="77777777" w:rsidR="004B312A" w:rsidRPr="004B312A" w:rsidRDefault="004B312A" w:rsidP="004B312A">
      <w:pPr>
        <w:numPr>
          <w:ilvl w:val="0"/>
          <w:numId w:val="5"/>
        </w:numPr>
        <w:spacing w:before="90" w:after="90"/>
        <w:ind w:left="1020"/>
        <w:rPr>
          <w:rFonts w:asciiTheme="majorBidi" w:eastAsia="Times New Roman" w:hAnsiTheme="majorBidi" w:cstheme="majorBidi"/>
          <w:color w:val="191919"/>
        </w:rPr>
      </w:pPr>
      <w:r w:rsidRPr="004B312A">
        <w:rPr>
          <w:rFonts w:asciiTheme="majorBidi" w:eastAsia="Times New Roman" w:hAnsiTheme="majorBidi" w:cstheme="majorBidi"/>
          <w:color w:val="191919"/>
        </w:rPr>
        <w:t>Understand the role of federal and state governments in the accreditation and licensure process.</w:t>
      </w:r>
    </w:p>
    <w:p w14:paraId="5B8E5932" w14:textId="77777777" w:rsidR="004B312A" w:rsidRPr="004B312A" w:rsidRDefault="004B312A" w:rsidP="004B312A">
      <w:pPr>
        <w:numPr>
          <w:ilvl w:val="0"/>
          <w:numId w:val="5"/>
        </w:numPr>
        <w:spacing w:before="90" w:after="90"/>
        <w:ind w:left="1020"/>
        <w:rPr>
          <w:rFonts w:asciiTheme="majorBidi" w:eastAsia="Times New Roman" w:hAnsiTheme="majorBidi" w:cstheme="majorBidi"/>
          <w:color w:val="191919"/>
        </w:rPr>
      </w:pPr>
      <w:r w:rsidRPr="004B312A">
        <w:rPr>
          <w:rFonts w:asciiTheme="majorBidi" w:eastAsia="Times New Roman" w:hAnsiTheme="majorBidi" w:cstheme="majorBidi"/>
          <w:color w:val="191919"/>
        </w:rPr>
        <w:lastRenderedPageBreak/>
        <w:t>Recognize the role of nonprofit organizations, especially professional associations, as they pertain to accreditation. </w:t>
      </w:r>
    </w:p>
    <w:p w14:paraId="7F00C174" w14:textId="77777777" w:rsidR="004B312A" w:rsidRPr="004B312A" w:rsidRDefault="004B312A" w:rsidP="004B312A">
      <w:pPr>
        <w:spacing w:before="30" w:after="150" w:line="390" w:lineRule="atLeast"/>
        <w:ind w:left="375" w:right="375"/>
        <w:rPr>
          <w:rFonts w:asciiTheme="majorBidi" w:eastAsia="Times New Roman" w:hAnsiTheme="majorBidi" w:cstheme="majorBidi"/>
          <w:color w:val="191919"/>
        </w:rPr>
      </w:pPr>
      <w:r w:rsidRPr="004B312A">
        <w:rPr>
          <w:rFonts w:asciiTheme="majorBidi" w:eastAsia="Times New Roman" w:hAnsiTheme="majorBidi" w:cstheme="majorBidi"/>
          <w:b/>
          <w:bCs/>
          <w:color w:val="191919"/>
        </w:rPr>
        <w:t>Course outcomes addressed in this Assignment:</w:t>
      </w:r>
    </w:p>
    <w:p w14:paraId="5B0A8DBA" w14:textId="7E38EDA8" w:rsidR="004B312A" w:rsidRPr="004B312A" w:rsidRDefault="004B312A" w:rsidP="004B312A">
      <w:pPr>
        <w:spacing w:before="30" w:after="150" w:line="390" w:lineRule="atLeast"/>
        <w:ind w:left="375" w:right="375"/>
        <w:rPr>
          <w:rFonts w:asciiTheme="majorBidi" w:eastAsia="Times New Roman" w:hAnsiTheme="majorBidi" w:cstheme="majorBidi"/>
          <w:color w:val="191919"/>
        </w:rPr>
      </w:pPr>
      <w:r w:rsidRPr="004B312A">
        <w:rPr>
          <w:rFonts w:asciiTheme="majorBidi" w:eastAsia="Times New Roman" w:hAnsiTheme="majorBidi" w:cstheme="majorBidi"/>
          <w:color w:val="191919"/>
        </w:rPr>
        <w:t>Compare the roles of governmental and nonprofit agencies in accreditation and licensure of healthcare organizations and professionals. </w:t>
      </w:r>
    </w:p>
    <w:p w14:paraId="3EEC0BE3" w14:textId="77777777" w:rsidR="004B312A" w:rsidRPr="004B312A" w:rsidRDefault="004B312A" w:rsidP="004B312A">
      <w:pPr>
        <w:spacing w:before="30" w:after="150" w:line="390" w:lineRule="atLeast"/>
        <w:ind w:left="375" w:right="375"/>
        <w:rPr>
          <w:rFonts w:asciiTheme="majorBidi" w:eastAsia="Times New Roman" w:hAnsiTheme="majorBidi" w:cstheme="majorBidi"/>
          <w:color w:val="191919"/>
        </w:rPr>
      </w:pPr>
      <w:r w:rsidRPr="004B312A">
        <w:rPr>
          <w:rFonts w:asciiTheme="majorBidi" w:eastAsia="Times New Roman" w:hAnsiTheme="majorBidi" w:cstheme="majorBidi"/>
          <w:b/>
          <w:bCs/>
          <w:color w:val="191919"/>
        </w:rPr>
        <w:t>Instructions:</w:t>
      </w:r>
      <w:r w:rsidRPr="004B312A">
        <w:rPr>
          <w:rFonts w:asciiTheme="majorBidi" w:eastAsia="Times New Roman" w:hAnsiTheme="majorBidi" w:cstheme="majorBidi"/>
          <w:color w:val="191919"/>
        </w:rPr>
        <w:t> </w:t>
      </w:r>
    </w:p>
    <w:p w14:paraId="0090CBDA" w14:textId="77777777" w:rsidR="004B312A" w:rsidRPr="004B312A" w:rsidRDefault="004B312A" w:rsidP="004B312A">
      <w:pPr>
        <w:spacing w:before="30" w:after="150" w:line="390" w:lineRule="atLeast"/>
        <w:ind w:left="375" w:right="375"/>
        <w:rPr>
          <w:rFonts w:asciiTheme="majorBidi" w:eastAsia="Times New Roman" w:hAnsiTheme="majorBidi" w:cstheme="majorBidi"/>
          <w:color w:val="191919"/>
        </w:rPr>
      </w:pPr>
      <w:r w:rsidRPr="004B312A">
        <w:rPr>
          <w:rFonts w:asciiTheme="majorBidi" w:eastAsia="Times New Roman" w:hAnsiTheme="majorBidi" w:cstheme="majorBidi"/>
          <w:color w:val="191919"/>
        </w:rPr>
        <w:t>You are working for a community-based patient advocacy group. Your boss sends you an email asking for publicly available information that your organization can compile for consumers. Your boss wants to know about accrediting agencies and provider report cards that exist for various types of public and private healthcare institutions (hospitals, managed care plans, long term care facilities, etc.). </w:t>
      </w:r>
    </w:p>
    <w:p w14:paraId="4DE90924" w14:textId="77777777" w:rsidR="004B312A" w:rsidRPr="004B312A" w:rsidRDefault="004B312A" w:rsidP="004B312A">
      <w:pPr>
        <w:spacing w:before="30" w:after="150" w:line="390" w:lineRule="atLeast"/>
        <w:ind w:left="375" w:right="375"/>
        <w:rPr>
          <w:rFonts w:asciiTheme="majorBidi" w:eastAsia="Times New Roman" w:hAnsiTheme="majorBidi" w:cstheme="majorBidi"/>
          <w:color w:val="191919"/>
        </w:rPr>
      </w:pPr>
      <w:r w:rsidRPr="004B312A">
        <w:rPr>
          <w:rFonts w:asciiTheme="majorBidi" w:eastAsia="Times New Roman" w:hAnsiTheme="majorBidi" w:cstheme="majorBidi"/>
          <w:color w:val="191919"/>
        </w:rPr>
        <w:t xml:space="preserve">Reply to your boss with a </w:t>
      </w:r>
      <w:proofErr w:type="gramStart"/>
      <w:r w:rsidRPr="004B312A">
        <w:rPr>
          <w:rFonts w:asciiTheme="majorBidi" w:eastAsia="Times New Roman" w:hAnsiTheme="majorBidi" w:cstheme="majorBidi"/>
          <w:color w:val="191919"/>
        </w:rPr>
        <w:t>one page</w:t>
      </w:r>
      <w:proofErr w:type="gramEnd"/>
      <w:r w:rsidRPr="004B312A">
        <w:rPr>
          <w:rFonts w:asciiTheme="majorBidi" w:eastAsia="Times New Roman" w:hAnsiTheme="majorBidi" w:cstheme="majorBidi"/>
          <w:color w:val="191919"/>
        </w:rPr>
        <w:t xml:space="preserve"> email that describes the types of accrediting agencies and provider report cards that currently exist. Be sure to include examples and hot links so that your boss can readily follow up on this information if she so chooses. </w:t>
      </w:r>
    </w:p>
    <w:p w14:paraId="00108499" w14:textId="77777777" w:rsidR="004B312A" w:rsidRPr="004B312A" w:rsidRDefault="004B312A" w:rsidP="004B312A">
      <w:pPr>
        <w:spacing w:before="30" w:after="150" w:line="390" w:lineRule="atLeast"/>
        <w:ind w:left="375" w:right="375"/>
        <w:rPr>
          <w:rFonts w:asciiTheme="majorBidi" w:eastAsia="Times New Roman" w:hAnsiTheme="majorBidi" w:cstheme="majorBidi"/>
          <w:color w:val="191919"/>
        </w:rPr>
      </w:pPr>
      <w:r w:rsidRPr="004B312A">
        <w:rPr>
          <w:rFonts w:asciiTheme="majorBidi" w:eastAsia="Times New Roman" w:hAnsiTheme="majorBidi" w:cstheme="majorBidi"/>
          <w:b/>
          <w:bCs/>
          <w:color w:val="191919"/>
        </w:rPr>
        <w:t>Submitting your work:</w:t>
      </w:r>
      <w:r w:rsidRPr="004B312A">
        <w:rPr>
          <w:rFonts w:asciiTheme="majorBidi" w:eastAsia="Times New Roman" w:hAnsiTheme="majorBidi" w:cstheme="majorBidi"/>
          <w:color w:val="191919"/>
        </w:rPr>
        <w:t> </w:t>
      </w:r>
    </w:p>
    <w:p w14:paraId="14BB8A59" w14:textId="77777777" w:rsidR="004B312A" w:rsidRPr="004B312A" w:rsidRDefault="004B312A" w:rsidP="004B312A">
      <w:pPr>
        <w:spacing w:before="30" w:after="150" w:line="390" w:lineRule="atLeast"/>
        <w:ind w:left="375" w:right="375"/>
        <w:rPr>
          <w:rFonts w:asciiTheme="majorBidi" w:eastAsia="Times New Roman" w:hAnsiTheme="majorBidi" w:cstheme="majorBidi"/>
          <w:color w:val="191919"/>
        </w:rPr>
      </w:pPr>
      <w:r w:rsidRPr="004B312A">
        <w:rPr>
          <w:rFonts w:asciiTheme="majorBidi" w:eastAsia="Times New Roman" w:hAnsiTheme="majorBidi" w:cstheme="majorBidi"/>
          <w:color w:val="191919"/>
        </w:rPr>
        <w:t>Submit your Assignment to the appropriate Dropbox. </w:t>
      </w:r>
    </w:p>
    <w:p w14:paraId="79B7249D" w14:textId="77777777" w:rsidR="004B312A" w:rsidRPr="004B312A" w:rsidRDefault="004B312A" w:rsidP="004B312A">
      <w:pPr>
        <w:spacing w:before="30" w:after="150" w:line="390" w:lineRule="atLeast"/>
        <w:ind w:left="375" w:right="375"/>
        <w:rPr>
          <w:rFonts w:asciiTheme="majorBidi" w:eastAsia="Times New Roman" w:hAnsiTheme="majorBidi" w:cstheme="majorBidi"/>
          <w:color w:val="191919"/>
        </w:rPr>
      </w:pPr>
      <w:r w:rsidRPr="004B312A">
        <w:rPr>
          <w:rFonts w:asciiTheme="majorBidi" w:eastAsia="Times New Roman" w:hAnsiTheme="majorBidi" w:cstheme="majorBidi"/>
          <w:color w:val="191919"/>
        </w:rPr>
        <w:t>To view your graded work, come back to the Dropbox or go to the Gradebook after your instructor has evaluated it. Make sure that you save a copy of your submitted work.</w:t>
      </w:r>
    </w:p>
    <w:p w14:paraId="13277402" w14:textId="02048FF2" w:rsidR="004B312A" w:rsidRDefault="004B312A" w:rsidP="004B312A">
      <w:pPr>
        <w:rPr>
          <w:rFonts w:asciiTheme="majorBidi" w:hAnsiTheme="majorBidi" w:cstheme="majorBidi"/>
        </w:rPr>
      </w:pPr>
    </w:p>
    <w:p w14:paraId="0412F063" w14:textId="659CC5A7" w:rsidR="004B312A" w:rsidRDefault="004B312A" w:rsidP="004B312A">
      <w:pPr>
        <w:rPr>
          <w:rFonts w:asciiTheme="majorBidi" w:hAnsiTheme="majorBidi" w:cstheme="majorBidi"/>
        </w:rPr>
      </w:pPr>
    </w:p>
    <w:p w14:paraId="4A5797A3" w14:textId="1C314DA4" w:rsidR="004B312A" w:rsidRPr="004B312A" w:rsidRDefault="004B312A" w:rsidP="004B312A">
      <w:pPr>
        <w:rPr>
          <w:rFonts w:asciiTheme="majorBidi" w:hAnsiTheme="majorBidi" w:cstheme="majorBidi"/>
        </w:rPr>
      </w:pPr>
      <w:r>
        <w:rPr>
          <w:rFonts w:asciiTheme="majorBidi" w:hAnsiTheme="majorBidi" w:cstheme="majorBidi"/>
        </w:rPr>
        <w:t>All reference should be APA format 6</w:t>
      </w:r>
      <w:r w:rsidRPr="004B312A">
        <w:rPr>
          <w:rFonts w:asciiTheme="majorBidi" w:hAnsiTheme="majorBidi" w:cstheme="majorBidi"/>
          <w:vertAlign w:val="superscript"/>
        </w:rPr>
        <w:t>th</w:t>
      </w:r>
      <w:r>
        <w:rPr>
          <w:rFonts w:asciiTheme="majorBidi" w:hAnsiTheme="majorBidi" w:cstheme="majorBidi"/>
        </w:rPr>
        <w:t xml:space="preserve"> or 7</w:t>
      </w:r>
      <w:r w:rsidRPr="004B312A">
        <w:rPr>
          <w:rFonts w:asciiTheme="majorBidi" w:hAnsiTheme="majorBidi" w:cstheme="majorBidi"/>
          <w:vertAlign w:val="superscript"/>
        </w:rPr>
        <w:t>th</w:t>
      </w:r>
      <w:r>
        <w:rPr>
          <w:rFonts w:asciiTheme="majorBidi" w:hAnsiTheme="majorBidi" w:cstheme="majorBidi"/>
        </w:rPr>
        <w:t xml:space="preserve"> edition</w:t>
      </w:r>
    </w:p>
    <w:sectPr w:rsidR="004B312A" w:rsidRPr="004B312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DengXian Light">
    <w:altName w:val="等线 Light"/>
    <w:panose1 w:val="02010600030101010101"/>
    <w:charset w:val="86"/>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BD2AAC"/>
    <w:multiLevelType w:val="multilevel"/>
    <w:tmpl w:val="6B808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5E30496"/>
    <w:multiLevelType w:val="multilevel"/>
    <w:tmpl w:val="1B52A2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5895205"/>
    <w:multiLevelType w:val="multilevel"/>
    <w:tmpl w:val="C64E1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5E7A3180"/>
    <w:multiLevelType w:val="multilevel"/>
    <w:tmpl w:val="655CD2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648C1199"/>
    <w:multiLevelType w:val="multilevel"/>
    <w:tmpl w:val="8CB80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2"/>
  </w:num>
  <w:num w:numId="3">
    <w:abstractNumId w:val="3"/>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312A"/>
    <w:rsid w:val="004B312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149DA473"/>
  <w15:chartTrackingRefBased/>
  <w15:docId w15:val="{C8AADE1F-6870-9549-985A-CBA658CC34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B312A"/>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9511518">
      <w:bodyDiv w:val="1"/>
      <w:marLeft w:val="0"/>
      <w:marRight w:val="0"/>
      <w:marTop w:val="0"/>
      <w:marBottom w:val="0"/>
      <w:divBdr>
        <w:top w:val="none" w:sz="0" w:space="0" w:color="auto"/>
        <w:left w:val="none" w:sz="0" w:space="0" w:color="auto"/>
        <w:bottom w:val="none" w:sz="0" w:space="0" w:color="auto"/>
        <w:right w:val="none" w:sz="0" w:space="0" w:color="auto"/>
      </w:divBdr>
    </w:div>
    <w:div w:id="970402442">
      <w:bodyDiv w:val="1"/>
      <w:marLeft w:val="0"/>
      <w:marRight w:val="0"/>
      <w:marTop w:val="0"/>
      <w:marBottom w:val="0"/>
      <w:divBdr>
        <w:top w:val="none" w:sz="0" w:space="0" w:color="auto"/>
        <w:left w:val="none" w:sz="0" w:space="0" w:color="auto"/>
        <w:bottom w:val="none" w:sz="0" w:space="0" w:color="auto"/>
        <w:right w:val="none" w:sz="0" w:space="0" w:color="auto"/>
      </w:divBdr>
    </w:div>
    <w:div w:id="12281525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647</Words>
  <Characters>3691</Characters>
  <Application>Microsoft Office Word</Application>
  <DocSecurity>0</DocSecurity>
  <Lines>30</Lines>
  <Paragraphs>8</Paragraphs>
  <ScaleCrop>false</ScaleCrop>
  <Company/>
  <LinksUpToDate>false</LinksUpToDate>
  <CharactersWithSpaces>4330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Boateng</dc:creator>
  <cp:keywords/>
  <dc:description/>
  <cp:lastModifiedBy>Michael Boateng</cp:lastModifiedBy>
  <cp:revision>1</cp:revision>
  <dcterms:created xsi:type="dcterms:W3CDTF">2020-10-26T11:04:00Z</dcterms:created>
  <dcterms:modified xsi:type="dcterms:W3CDTF">2020-10-26T11:13:00Z</dcterms:modified>
</cp:coreProperties>
</file>